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F2E" w:rsidRPr="00F05974" w:rsidRDefault="00DF2CD0" w:rsidP="00F059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Отчет по плану</w:t>
      </w:r>
      <w:r w:rsidR="00F05974" w:rsidRPr="00F05974">
        <w:rPr>
          <w:rFonts w:ascii="Times New Roman" w:hAnsi="Times New Roman" w:cs="Times New Roman"/>
          <w:b/>
          <w:sz w:val="24"/>
          <w:szCs w:val="24"/>
        </w:rPr>
        <w:t xml:space="preserve"> мероприятий</w:t>
      </w:r>
    </w:p>
    <w:p w:rsidR="00F05974" w:rsidRPr="00F05974" w:rsidRDefault="00DF2CD0" w:rsidP="00F059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</w:t>
      </w:r>
      <w:r w:rsidR="00F05974" w:rsidRPr="00F05974">
        <w:rPr>
          <w:rFonts w:ascii="Times New Roman" w:hAnsi="Times New Roman" w:cs="Times New Roman"/>
          <w:b/>
          <w:sz w:val="24"/>
          <w:szCs w:val="24"/>
        </w:rPr>
        <w:t>о снижению потерь коммунальных ресурсов в Пермском крае</w:t>
      </w:r>
    </w:p>
    <w:p w:rsidR="00F05974" w:rsidRDefault="00DF2CD0" w:rsidP="00F059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</w:t>
      </w:r>
      <w:r w:rsidR="00F05974" w:rsidRPr="00F05974">
        <w:rPr>
          <w:rFonts w:ascii="Times New Roman" w:hAnsi="Times New Roman" w:cs="Times New Roman"/>
          <w:b/>
          <w:sz w:val="24"/>
          <w:szCs w:val="24"/>
        </w:rPr>
        <w:t xml:space="preserve"> сфере теплоснабжения, водоснабжения</w:t>
      </w:r>
    </w:p>
    <w:p w:rsidR="00890104" w:rsidRDefault="00890104" w:rsidP="00F059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КУП ЖКХ Чайковского городского округа</w:t>
      </w:r>
    </w:p>
    <w:p w:rsidR="00DF2CD0" w:rsidRDefault="00DF2CD0" w:rsidP="00F0597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а 2023 год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9214"/>
        <w:gridCol w:w="2126"/>
        <w:gridCol w:w="1985"/>
        <w:gridCol w:w="567"/>
        <w:gridCol w:w="934"/>
      </w:tblGrid>
      <w:tr w:rsidR="00F05974" w:rsidRPr="00F05974" w:rsidTr="00F05974">
        <w:tc>
          <w:tcPr>
            <w:tcW w:w="562" w:type="dxa"/>
            <w:vMerge w:val="restart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  <w:b/>
              </w:rPr>
            </w:pPr>
            <w:r w:rsidRPr="00F05974">
              <w:rPr>
                <w:rFonts w:ascii="Times New Roman" w:hAnsi="Times New Roman" w:cs="Times New Roman"/>
                <w:b/>
              </w:rPr>
              <w:t>№ п/п</w:t>
            </w:r>
          </w:p>
        </w:tc>
        <w:tc>
          <w:tcPr>
            <w:tcW w:w="9214" w:type="dxa"/>
            <w:vMerge w:val="restart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  <w:b/>
              </w:rPr>
            </w:pPr>
            <w:r w:rsidRPr="00F05974">
              <w:rPr>
                <w:rFonts w:ascii="Times New Roman" w:hAnsi="Times New Roman" w:cs="Times New Roman"/>
                <w:b/>
              </w:rPr>
              <w:t>Мероприятие</w:t>
            </w:r>
          </w:p>
        </w:tc>
        <w:tc>
          <w:tcPr>
            <w:tcW w:w="2126" w:type="dxa"/>
            <w:vMerge w:val="restart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  <w:b/>
              </w:rPr>
            </w:pPr>
            <w:r w:rsidRPr="00F05974">
              <w:rPr>
                <w:rFonts w:ascii="Times New Roman" w:hAnsi="Times New Roman" w:cs="Times New Roman"/>
                <w:b/>
              </w:rPr>
              <w:t>Ответственные исполнители</w:t>
            </w:r>
          </w:p>
        </w:tc>
        <w:tc>
          <w:tcPr>
            <w:tcW w:w="1985" w:type="dxa"/>
            <w:vMerge w:val="restart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  <w:b/>
              </w:rPr>
            </w:pPr>
            <w:r w:rsidRPr="00F05974">
              <w:rPr>
                <w:rFonts w:ascii="Times New Roman" w:hAnsi="Times New Roman" w:cs="Times New Roman"/>
                <w:b/>
              </w:rPr>
              <w:t>План срок</w:t>
            </w:r>
          </w:p>
        </w:tc>
        <w:tc>
          <w:tcPr>
            <w:tcW w:w="1501" w:type="dxa"/>
            <w:gridSpan w:val="2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  <w:b/>
              </w:rPr>
            </w:pPr>
            <w:r w:rsidRPr="00F05974">
              <w:rPr>
                <w:rFonts w:ascii="Times New Roman" w:hAnsi="Times New Roman" w:cs="Times New Roman"/>
                <w:b/>
              </w:rPr>
              <w:t>Показатели</w:t>
            </w:r>
          </w:p>
        </w:tc>
      </w:tr>
      <w:tr w:rsidR="00F05974" w:rsidRPr="00F05974" w:rsidTr="00F05974">
        <w:tc>
          <w:tcPr>
            <w:tcW w:w="562" w:type="dxa"/>
            <w:vMerge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214" w:type="dxa"/>
            <w:vMerge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vMerge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34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Кол-во</w:t>
            </w:r>
          </w:p>
        </w:tc>
      </w:tr>
      <w:tr w:rsidR="00F05974" w:rsidRPr="00F05974" w:rsidTr="00477D5E">
        <w:tc>
          <w:tcPr>
            <w:tcW w:w="15388" w:type="dxa"/>
            <w:gridSpan w:val="6"/>
          </w:tcPr>
          <w:p w:rsidR="00F05974" w:rsidRPr="00F05974" w:rsidRDefault="00F05974" w:rsidP="00F0597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</w:rPr>
              <w:t>. Сфера теплоснабжения</w:t>
            </w:r>
          </w:p>
        </w:tc>
      </w:tr>
      <w:tr w:rsidR="00F05974" w:rsidRPr="00F05974" w:rsidTr="00F05974">
        <w:tc>
          <w:tcPr>
            <w:tcW w:w="562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214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технического обследования состояния объектов систем теплоснабжения с определением уровня износа (сети, источники)</w:t>
            </w:r>
          </w:p>
        </w:tc>
        <w:tc>
          <w:tcPr>
            <w:tcW w:w="2126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РСО, МО</w:t>
            </w:r>
          </w:p>
        </w:tc>
        <w:tc>
          <w:tcPr>
            <w:tcW w:w="1985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 раз после окончания отопительного сезона</w:t>
            </w:r>
          </w:p>
        </w:tc>
        <w:tc>
          <w:tcPr>
            <w:tcW w:w="567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34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13,13</w:t>
            </w:r>
          </w:p>
        </w:tc>
      </w:tr>
      <w:tr w:rsidR="00F05974" w:rsidRPr="00F05974" w:rsidTr="00F05974">
        <w:tc>
          <w:tcPr>
            <w:tcW w:w="562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214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мероприятий на тепловых сетях</w:t>
            </w:r>
          </w:p>
        </w:tc>
        <w:tc>
          <w:tcPr>
            <w:tcW w:w="2126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</w:p>
        </w:tc>
      </w:tr>
      <w:tr w:rsidR="00F05974" w:rsidRPr="00F05974" w:rsidTr="00F05974">
        <w:tc>
          <w:tcPr>
            <w:tcW w:w="562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214" w:type="dxa"/>
          </w:tcPr>
          <w:p w:rsidR="00F05974" w:rsidRPr="00F05974" w:rsidRDefault="00F0597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работ по ремонту, капитальному ремонту, реконструкции, строительству тепловых сетей, в </w:t>
            </w:r>
            <w:proofErr w:type="spellStart"/>
            <w:r>
              <w:rPr>
                <w:rFonts w:ascii="Times New Roman" w:hAnsi="Times New Roman" w:cs="Times New Roman"/>
              </w:rPr>
              <w:t>т.ч</w:t>
            </w:r>
            <w:proofErr w:type="spellEnd"/>
            <w:r>
              <w:rPr>
                <w:rFonts w:ascii="Times New Roman" w:hAnsi="Times New Roman" w:cs="Times New Roman"/>
              </w:rPr>
              <w:t>. с использованием современных технологий (</w:t>
            </w:r>
            <w:proofErr w:type="spellStart"/>
            <w:r>
              <w:rPr>
                <w:rFonts w:ascii="Times New Roman" w:hAnsi="Times New Roman" w:cs="Times New Roman"/>
              </w:rPr>
              <w:t>предизолированных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стальных трубопроводов в</w:t>
            </w:r>
            <w:r w:rsidR="005D0750">
              <w:rPr>
                <w:rFonts w:ascii="Times New Roman" w:hAnsi="Times New Roman" w:cs="Times New Roman"/>
              </w:rPr>
              <w:t xml:space="preserve"> пенополиуретановой изоляции) </w:t>
            </w:r>
          </w:p>
        </w:tc>
        <w:tc>
          <w:tcPr>
            <w:tcW w:w="2126" w:type="dxa"/>
          </w:tcPr>
          <w:p w:rsidR="00F05974" w:rsidRPr="00F05974" w:rsidRDefault="005D0750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</w:t>
            </w:r>
          </w:p>
        </w:tc>
        <w:tc>
          <w:tcPr>
            <w:tcW w:w="1985" w:type="dxa"/>
          </w:tcPr>
          <w:p w:rsidR="00F05974" w:rsidRPr="00F05974" w:rsidRDefault="005D0750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Ежегодно в </w:t>
            </w:r>
            <w:proofErr w:type="spellStart"/>
            <w:r>
              <w:rPr>
                <w:rFonts w:ascii="Times New Roman" w:hAnsi="Times New Roman" w:cs="Times New Roman"/>
              </w:rPr>
              <w:t>межотопительный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период</w:t>
            </w:r>
          </w:p>
        </w:tc>
        <w:tc>
          <w:tcPr>
            <w:tcW w:w="567" w:type="dxa"/>
          </w:tcPr>
          <w:p w:rsidR="00F05974" w:rsidRPr="00F05974" w:rsidRDefault="005D0750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934" w:type="dxa"/>
          </w:tcPr>
          <w:p w:rsidR="00F05974" w:rsidRPr="00F05974" w:rsidRDefault="0089010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72,0</w:t>
            </w:r>
          </w:p>
        </w:tc>
      </w:tr>
      <w:tr w:rsidR="00F05974" w:rsidRPr="00F05974" w:rsidTr="00F05974">
        <w:tc>
          <w:tcPr>
            <w:tcW w:w="562" w:type="dxa"/>
          </w:tcPr>
          <w:p w:rsidR="00F05974" w:rsidRPr="00F05974" w:rsidRDefault="005D0750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9214" w:type="dxa"/>
          </w:tcPr>
          <w:p w:rsidR="005D0750" w:rsidRPr="00F05974" w:rsidRDefault="005D0750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работ по замене тепловой изоляции</w:t>
            </w:r>
          </w:p>
        </w:tc>
        <w:tc>
          <w:tcPr>
            <w:tcW w:w="2126" w:type="dxa"/>
          </w:tcPr>
          <w:p w:rsidR="00F05974" w:rsidRPr="00F05974" w:rsidRDefault="005D0750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</w:t>
            </w:r>
          </w:p>
        </w:tc>
        <w:tc>
          <w:tcPr>
            <w:tcW w:w="1985" w:type="dxa"/>
          </w:tcPr>
          <w:p w:rsidR="00F05974" w:rsidRPr="00F05974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567" w:type="dxa"/>
          </w:tcPr>
          <w:p w:rsidR="00F05974" w:rsidRPr="00F05974" w:rsidRDefault="005D0750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934" w:type="dxa"/>
          </w:tcPr>
          <w:p w:rsidR="00F05974" w:rsidRPr="00F05974" w:rsidRDefault="005D0750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260</w:t>
            </w:r>
          </w:p>
        </w:tc>
      </w:tr>
      <w:tr w:rsidR="00F05974" w:rsidRPr="00F05974" w:rsidTr="00F05974">
        <w:tc>
          <w:tcPr>
            <w:tcW w:w="562" w:type="dxa"/>
          </w:tcPr>
          <w:p w:rsidR="00F05974" w:rsidRPr="00F05974" w:rsidRDefault="005D0750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9214" w:type="dxa"/>
          </w:tcPr>
          <w:p w:rsidR="00F05974" w:rsidRPr="00F05974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 из</w:t>
            </w:r>
            <w:r w:rsidR="005D0750">
              <w:rPr>
                <w:rFonts w:ascii="Times New Roman" w:hAnsi="Times New Roman" w:cs="Times New Roman"/>
              </w:rPr>
              <w:t xml:space="preserve"> эксплуатации центральных тепловых пунктов и устройство автоматизированных индивидуальных</w:t>
            </w:r>
            <w:r>
              <w:rPr>
                <w:rFonts w:ascii="Times New Roman" w:hAnsi="Times New Roman" w:cs="Times New Roman"/>
              </w:rPr>
              <w:t xml:space="preserve"> тепловых пунктов с </w:t>
            </w:r>
            <w:proofErr w:type="spellStart"/>
            <w:r>
              <w:rPr>
                <w:rFonts w:ascii="Times New Roman" w:hAnsi="Times New Roman" w:cs="Times New Roman"/>
              </w:rPr>
              <w:t>водоводянными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подогревателями ( теплообменниками) в помещениях многоквартирных домов</w:t>
            </w:r>
          </w:p>
        </w:tc>
        <w:tc>
          <w:tcPr>
            <w:tcW w:w="2126" w:type="dxa"/>
          </w:tcPr>
          <w:p w:rsidR="00F05974" w:rsidRPr="00F05974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985" w:type="dxa"/>
          </w:tcPr>
          <w:p w:rsidR="00F05974" w:rsidRPr="00F05974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утверждения Плана работ по переходу от ЦТП на ИП</w:t>
            </w:r>
          </w:p>
        </w:tc>
        <w:tc>
          <w:tcPr>
            <w:tcW w:w="567" w:type="dxa"/>
          </w:tcPr>
          <w:p w:rsidR="00F05974" w:rsidRPr="00F05974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34" w:type="dxa"/>
          </w:tcPr>
          <w:p w:rsidR="00F05974" w:rsidRPr="00F05974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A3362" w:rsidRPr="00F05974" w:rsidTr="00F05974">
        <w:tc>
          <w:tcPr>
            <w:tcW w:w="562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21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Вывод из эксплуатации тепловых сетей в связи с переводом ИЖС на газовое теплоснабжение</w:t>
            </w:r>
          </w:p>
        </w:tc>
        <w:tc>
          <w:tcPr>
            <w:tcW w:w="2126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РСО, МО</w:t>
            </w:r>
          </w:p>
        </w:tc>
        <w:tc>
          <w:tcPr>
            <w:tcW w:w="1985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</w:t>
            </w:r>
          </w:p>
        </w:tc>
        <w:tc>
          <w:tcPr>
            <w:tcW w:w="567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93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</w:p>
        </w:tc>
      </w:tr>
      <w:tr w:rsidR="00EA3362" w:rsidRPr="00F05974" w:rsidTr="00F05974">
        <w:tc>
          <w:tcPr>
            <w:tcW w:w="562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921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Строительство циркуляционных трубопроводов горячего водоснабжения до потребителей. Установка на центральных тепловых пунктах насосов с частотным регулированием.</w:t>
            </w:r>
          </w:p>
        </w:tc>
        <w:tc>
          <w:tcPr>
            <w:tcW w:w="2126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РСО, МО</w:t>
            </w:r>
          </w:p>
        </w:tc>
        <w:tc>
          <w:tcPr>
            <w:tcW w:w="1985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 w:rsidRPr="00EA3362">
              <w:rPr>
                <w:rFonts w:ascii="Times New Roman" w:hAnsi="Times New Roman" w:cs="Times New Roman"/>
              </w:rPr>
              <w:t xml:space="preserve">Ежегодно в </w:t>
            </w:r>
            <w:proofErr w:type="spellStart"/>
            <w:r w:rsidRPr="00EA3362">
              <w:rPr>
                <w:rFonts w:ascii="Times New Roman" w:hAnsi="Times New Roman" w:cs="Times New Roman"/>
              </w:rPr>
              <w:t>межотопительный</w:t>
            </w:r>
            <w:proofErr w:type="spellEnd"/>
            <w:r w:rsidRPr="00EA3362">
              <w:rPr>
                <w:rFonts w:ascii="Times New Roman" w:hAnsi="Times New Roman" w:cs="Times New Roman"/>
              </w:rPr>
              <w:t xml:space="preserve"> период</w:t>
            </w:r>
          </w:p>
        </w:tc>
        <w:tc>
          <w:tcPr>
            <w:tcW w:w="567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93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A3362" w:rsidRPr="00F05974" w:rsidTr="00F05974">
        <w:tc>
          <w:tcPr>
            <w:tcW w:w="562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21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Организационные мероприятия</w:t>
            </w:r>
          </w:p>
        </w:tc>
        <w:tc>
          <w:tcPr>
            <w:tcW w:w="2126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:rsidR="00EA3362" w:rsidRPr="00EA3362" w:rsidRDefault="00EA3362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3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</w:p>
        </w:tc>
      </w:tr>
      <w:tr w:rsidR="00EA3362" w:rsidRPr="00F05974" w:rsidTr="00F05974">
        <w:tc>
          <w:tcPr>
            <w:tcW w:w="562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</w:t>
            </w:r>
          </w:p>
        </w:tc>
        <w:tc>
          <w:tcPr>
            <w:tcW w:w="921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актуализации схем теплоснабжения и включение в их состав мероприятий, направленных на достижение нормативов технологических потерь при передаче тепловой энергии, теплоносителя по тепловым сетям</w:t>
            </w:r>
          </w:p>
        </w:tc>
        <w:tc>
          <w:tcPr>
            <w:tcW w:w="2126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МО, РСО</w:t>
            </w:r>
          </w:p>
        </w:tc>
        <w:tc>
          <w:tcPr>
            <w:tcW w:w="1985" w:type="dxa"/>
          </w:tcPr>
          <w:p w:rsidR="00EA3362" w:rsidRP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Ежегодно, по мере завершения утверждения сроков</w:t>
            </w:r>
          </w:p>
        </w:tc>
        <w:tc>
          <w:tcPr>
            <w:tcW w:w="567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ед</w:t>
            </w:r>
            <w:proofErr w:type="spellEnd"/>
          </w:p>
        </w:tc>
        <w:tc>
          <w:tcPr>
            <w:tcW w:w="93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EA3362" w:rsidRPr="00F05974" w:rsidTr="00F05974">
        <w:tc>
          <w:tcPr>
            <w:tcW w:w="562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</w:t>
            </w:r>
          </w:p>
        </w:tc>
        <w:tc>
          <w:tcPr>
            <w:tcW w:w="921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Выявление фактов бездоговорного потребления тепловой энергии</w:t>
            </w:r>
          </w:p>
        </w:tc>
        <w:tc>
          <w:tcPr>
            <w:tcW w:w="2126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</w:t>
            </w:r>
          </w:p>
        </w:tc>
        <w:tc>
          <w:tcPr>
            <w:tcW w:w="1985" w:type="dxa"/>
          </w:tcPr>
          <w:p w:rsidR="00EA3362" w:rsidRDefault="006A608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567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34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EA3362" w:rsidRPr="00F05974" w:rsidTr="00F05974">
        <w:tc>
          <w:tcPr>
            <w:tcW w:w="562" w:type="dxa"/>
          </w:tcPr>
          <w:p w:rsidR="00EA3362" w:rsidRDefault="00EA3362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</w:t>
            </w:r>
          </w:p>
        </w:tc>
        <w:tc>
          <w:tcPr>
            <w:tcW w:w="9214" w:type="dxa"/>
          </w:tcPr>
          <w:p w:rsidR="00EA3362" w:rsidRDefault="006A608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объектов потребителей тепловой энергии приборами учета</w:t>
            </w:r>
          </w:p>
        </w:tc>
        <w:tc>
          <w:tcPr>
            <w:tcW w:w="2126" w:type="dxa"/>
          </w:tcPr>
          <w:p w:rsidR="00EA3362" w:rsidRDefault="006A608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</w:t>
            </w:r>
          </w:p>
        </w:tc>
        <w:tc>
          <w:tcPr>
            <w:tcW w:w="1985" w:type="dxa"/>
          </w:tcPr>
          <w:p w:rsidR="00EA3362" w:rsidRDefault="006A608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567" w:type="dxa"/>
          </w:tcPr>
          <w:p w:rsidR="00EA3362" w:rsidRDefault="006A608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34" w:type="dxa"/>
          </w:tcPr>
          <w:p w:rsidR="00EA3362" w:rsidRDefault="006A6084" w:rsidP="00987E8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A6084" w:rsidRPr="00F05974" w:rsidTr="00F05974">
        <w:tc>
          <w:tcPr>
            <w:tcW w:w="562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</w:t>
            </w:r>
          </w:p>
        </w:tc>
        <w:tc>
          <w:tcPr>
            <w:tcW w:w="9214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Передача бесхозяйных объектов коммунальной инфраструктуры на обслуживание в РСО</w:t>
            </w:r>
          </w:p>
        </w:tc>
        <w:tc>
          <w:tcPr>
            <w:tcW w:w="2126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РСО, МО</w:t>
            </w:r>
          </w:p>
        </w:tc>
        <w:tc>
          <w:tcPr>
            <w:tcW w:w="1985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567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34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A6084" w:rsidRPr="00F05974" w:rsidTr="0040709D">
        <w:tc>
          <w:tcPr>
            <w:tcW w:w="15388" w:type="dxa"/>
            <w:gridSpan w:val="6"/>
          </w:tcPr>
          <w:p w:rsidR="006A6084" w:rsidRDefault="006A6084" w:rsidP="006A608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Раздел </w:t>
            </w:r>
            <w:r>
              <w:rPr>
                <w:rFonts w:ascii="Times New Roman" w:hAnsi="Times New Roman" w:cs="Times New Roman"/>
                <w:b/>
                <w:lang w:val="en-US"/>
              </w:rPr>
              <w:t xml:space="preserve">II. 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lang w:val="en-US"/>
              </w:rPr>
              <w:t>Сфера</w:t>
            </w:r>
            <w:proofErr w:type="spellEnd"/>
            <w:r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водоснабжения</w:t>
            </w:r>
          </w:p>
        </w:tc>
      </w:tr>
      <w:tr w:rsidR="006A6084" w:rsidRPr="00F05974" w:rsidTr="00F05974">
        <w:tc>
          <w:tcPr>
            <w:tcW w:w="562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214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актуализации схем водоснабжения и включение в их состав мероприятий, направленных на достижение нормативов технологических потерь при транспортировке воды по системе водоснабжения</w:t>
            </w:r>
          </w:p>
        </w:tc>
        <w:tc>
          <w:tcPr>
            <w:tcW w:w="2126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</w:t>
            </w:r>
          </w:p>
        </w:tc>
        <w:tc>
          <w:tcPr>
            <w:tcW w:w="1985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Ежегодно, по мере завершения сроков</w:t>
            </w:r>
          </w:p>
        </w:tc>
        <w:tc>
          <w:tcPr>
            <w:tcW w:w="567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34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A6084" w:rsidRPr="00F05974" w:rsidTr="00F05974">
        <w:tc>
          <w:tcPr>
            <w:tcW w:w="562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9214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Мониторинг состояния сетей водоснабжения и проведение диагностики с применением современных технологий</w:t>
            </w:r>
          </w:p>
        </w:tc>
        <w:tc>
          <w:tcPr>
            <w:tcW w:w="2126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</w:t>
            </w:r>
          </w:p>
        </w:tc>
        <w:tc>
          <w:tcPr>
            <w:tcW w:w="1985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567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934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A6084" w:rsidRPr="00F05974" w:rsidTr="00F05974">
        <w:tc>
          <w:tcPr>
            <w:tcW w:w="562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214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Выявление фактов самовольного подключения потребителей к системе водоснабжения в отсутствие договора о подключении</w:t>
            </w:r>
          </w:p>
        </w:tc>
        <w:tc>
          <w:tcPr>
            <w:tcW w:w="2126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</w:t>
            </w:r>
          </w:p>
        </w:tc>
        <w:tc>
          <w:tcPr>
            <w:tcW w:w="1985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Ежемесячно</w:t>
            </w:r>
          </w:p>
        </w:tc>
        <w:tc>
          <w:tcPr>
            <w:tcW w:w="567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34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6A6084" w:rsidRPr="00F05974" w:rsidTr="00F05974">
        <w:tc>
          <w:tcPr>
            <w:tcW w:w="562" w:type="dxa"/>
          </w:tcPr>
          <w:p w:rsidR="006A6084" w:rsidRDefault="006A608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9214" w:type="dxa"/>
          </w:tcPr>
          <w:p w:rsidR="006A608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Оснащение объектов потребителей услуг по холодному водоснабжению приборами учета</w:t>
            </w:r>
          </w:p>
        </w:tc>
        <w:tc>
          <w:tcPr>
            <w:tcW w:w="2126" w:type="dxa"/>
          </w:tcPr>
          <w:p w:rsidR="006A608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</w:t>
            </w:r>
          </w:p>
        </w:tc>
        <w:tc>
          <w:tcPr>
            <w:tcW w:w="1985" w:type="dxa"/>
          </w:tcPr>
          <w:p w:rsidR="006A608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Постоянно</w:t>
            </w:r>
          </w:p>
        </w:tc>
        <w:tc>
          <w:tcPr>
            <w:tcW w:w="567" w:type="dxa"/>
          </w:tcPr>
          <w:p w:rsidR="006A608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Ед.</w:t>
            </w:r>
          </w:p>
        </w:tc>
        <w:tc>
          <w:tcPr>
            <w:tcW w:w="934" w:type="dxa"/>
          </w:tcPr>
          <w:p w:rsidR="006A608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</w:tr>
      <w:tr w:rsidR="00890104" w:rsidRPr="00F05974" w:rsidTr="00F05974">
        <w:tc>
          <w:tcPr>
            <w:tcW w:w="562" w:type="dxa"/>
          </w:tcPr>
          <w:p w:rsidR="0089010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214" w:type="dxa"/>
          </w:tcPr>
          <w:p w:rsidR="0089010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Капитальный ремонт, строительство и реконструкция сетей водоснабжения с использованием современных технологий</w:t>
            </w:r>
          </w:p>
        </w:tc>
        <w:tc>
          <w:tcPr>
            <w:tcW w:w="2126" w:type="dxa"/>
          </w:tcPr>
          <w:p w:rsidR="0089010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РСО, МО</w:t>
            </w:r>
          </w:p>
        </w:tc>
        <w:tc>
          <w:tcPr>
            <w:tcW w:w="1985" w:type="dxa"/>
          </w:tcPr>
          <w:p w:rsidR="0089010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 мере износа сетей либо в соответствии с графиком утвержденных работ</w:t>
            </w:r>
          </w:p>
        </w:tc>
        <w:tc>
          <w:tcPr>
            <w:tcW w:w="567" w:type="dxa"/>
          </w:tcPr>
          <w:p w:rsidR="0089010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934" w:type="dxa"/>
          </w:tcPr>
          <w:p w:rsidR="00890104" w:rsidRDefault="00890104" w:rsidP="006A608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660,0</w:t>
            </w:r>
          </w:p>
        </w:tc>
      </w:tr>
    </w:tbl>
    <w:p w:rsidR="00F05974" w:rsidRPr="00F05974" w:rsidRDefault="00F05974" w:rsidP="00F059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F05974" w:rsidRPr="00F05974" w:rsidSect="00F0597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974"/>
    <w:rsid w:val="00461F2E"/>
    <w:rsid w:val="005D0750"/>
    <w:rsid w:val="006A6084"/>
    <w:rsid w:val="00890104"/>
    <w:rsid w:val="00DF2CD0"/>
    <w:rsid w:val="00EA3362"/>
    <w:rsid w:val="00F05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CB29F"/>
  <w15:chartTrackingRefBased/>
  <w15:docId w15:val="{77E316DB-D91C-454F-A886-6A53AD07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059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01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01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432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Мазунина Алёна</dc:creator>
  <cp:keywords/>
  <dc:description/>
  <cp:lastModifiedBy>Пользователь Windows</cp:lastModifiedBy>
  <cp:revision>2</cp:revision>
  <cp:lastPrinted>2024-01-12T09:23:00Z</cp:lastPrinted>
  <dcterms:created xsi:type="dcterms:W3CDTF">2024-01-12T09:39:00Z</dcterms:created>
  <dcterms:modified xsi:type="dcterms:W3CDTF">2024-01-12T09:39:00Z</dcterms:modified>
</cp:coreProperties>
</file>